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3380"/>
        <w:gridCol w:w="2126"/>
        <w:gridCol w:w="2835"/>
        <w:gridCol w:w="2551"/>
        <w:gridCol w:w="2694"/>
        <w:gridCol w:w="554"/>
      </w:tblGrid>
      <w:tr w:rsidR="00E70C5F" w:rsidRPr="00FB01D1" w:rsidTr="00E70C5F">
        <w:trPr>
          <w:trHeight w:val="930"/>
        </w:trPr>
        <w:tc>
          <w:tcPr>
            <w:tcW w:w="155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E55C9" w:rsidRDefault="00E70C5F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LAUREA IN SCIENZE GEOLOGICHE </w:t>
            </w:r>
          </w:p>
          <w:p w:rsidR="00066F5F" w:rsidRDefault="000E55C9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0E55C9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2° ANNO</w:t>
            </w:r>
            <w:r w:rsidR="0010292F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 xml:space="preserve"> - </w:t>
            </w:r>
            <w:r w:rsidR="00066F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2° semestre </w:t>
            </w:r>
          </w:p>
          <w:p w:rsidR="00E70C5F" w:rsidRPr="00FB01D1" w:rsidRDefault="00E47669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7</w:t>
            </w:r>
            <w:r w:rsidR="004777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 MARZO - 17</w:t>
            </w:r>
            <w:r w:rsidR="00CD0B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 GIUGNO 20</w:t>
            </w:r>
            <w:r w:rsidR="004777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22</w:t>
            </w:r>
          </w:p>
          <w:p w:rsidR="00E70C5F" w:rsidRPr="00FB01D1" w:rsidRDefault="00E70C5F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</w:tr>
      <w:tr w:rsidR="00E70C5F" w:rsidRPr="00E70C5F" w:rsidTr="00AE23C4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LUNEDI'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MARTEDI'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MERCOLEDI'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GIOVEDI'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VENERDI'</w:t>
            </w:r>
          </w:p>
        </w:tc>
      </w:tr>
      <w:tr w:rsidR="00E70C5F" w:rsidRPr="00066F5F" w:rsidTr="00AE23C4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066F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66F5F">
              <w:rPr>
                <w:rFonts w:ascii="Arial" w:eastAsia="Times New Roman" w:hAnsi="Arial" w:cs="Arial"/>
                <w:lang w:eastAsia="it-IT"/>
              </w:rPr>
              <w:t>8 - 9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066F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66F5F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066F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66F5F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066F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66F5F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066F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66F5F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066F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66F5F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43FDD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9 - 10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D43FDD" w:rsidRPr="00E70C5F" w:rsidRDefault="001F4E45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hyperlink r:id="rId5" w:history="1">
              <w:r w:rsidR="00D43FDD" w:rsidRPr="00FB01D1">
                <w:rPr>
                  <w:rStyle w:val="Collegamentoipertestuale"/>
                  <w:rFonts w:ascii="Arial" w:eastAsia="Times New Roman" w:hAnsi="Arial" w:cs="Arial"/>
                  <w:sz w:val="30"/>
                  <w:szCs w:val="30"/>
                  <w:lang w:eastAsia="it-IT"/>
                </w:rPr>
                <w:t>Geochimica</w:t>
              </w:r>
            </w:hyperlink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</w:tr>
      <w:tr w:rsidR="00D43FDD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10 - 11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</w:tr>
      <w:tr w:rsidR="000217EB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11 - 12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</w:tr>
      <w:tr w:rsidR="000217EB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12 - 13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</w:tr>
      <w:tr w:rsidR="000217EB" w:rsidRPr="00E70C5F" w:rsidTr="00AE23C4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13 - 14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  <w:tr w:rsidR="000217EB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14 - 15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217EB" w:rsidRPr="00E70C5F" w:rsidRDefault="001F4E45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hyperlink r:id="rId6" w:history="1">
              <w:r w:rsidR="000217EB" w:rsidRPr="00FB01D1">
                <w:rPr>
                  <w:rStyle w:val="Collegamentoipertestuale"/>
                  <w:rFonts w:ascii="Arial" w:eastAsia="Times New Roman" w:hAnsi="Arial" w:cs="Arial"/>
                  <w:sz w:val="30"/>
                  <w:szCs w:val="30"/>
                  <w:lang w:eastAsia="it-IT"/>
                </w:rPr>
                <w:t>Rilevamento geologico I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217EB" w:rsidRPr="00E70C5F" w:rsidRDefault="000C0069" w:rsidP="000C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</w:tr>
      <w:tr w:rsidR="000217EB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15 - 16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Rilevamento g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eol</w:t>
            </w: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ogico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217EB" w:rsidRPr="00E70C5F" w:rsidRDefault="00FA0E44" w:rsidP="00E24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</w:tr>
      <w:tr w:rsidR="000217EB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16 - 17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Rilevamento g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eol</w:t>
            </w: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ogico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217EB" w:rsidRPr="00E70C5F" w:rsidRDefault="000217EB" w:rsidP="00AE2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</w:tr>
      <w:tr w:rsidR="000217EB" w:rsidRPr="00E70C5F" w:rsidTr="004777D0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17 - 18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Rilevamento g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eol</w:t>
            </w: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ogico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</w:tbl>
    <w:p w:rsidR="00FB01D1" w:rsidRDefault="00FB01D1" w:rsidP="00FB01D1">
      <w:pPr>
        <w:pStyle w:val="Paragrafoelenco"/>
        <w:ind w:left="-207"/>
      </w:pPr>
    </w:p>
    <w:p w:rsidR="004777D0" w:rsidRDefault="0010292F" w:rsidP="003C320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0292F">
        <w:rPr>
          <w:sz w:val="24"/>
          <w:szCs w:val="24"/>
        </w:rPr>
        <w:t>L</w:t>
      </w:r>
      <w:r w:rsidR="00FE5C00" w:rsidRPr="0010292F">
        <w:rPr>
          <w:sz w:val="24"/>
          <w:szCs w:val="24"/>
        </w:rPr>
        <w:t>e escursioni giornaliere di Rilevamento geologico I</w:t>
      </w:r>
      <w:r w:rsidR="00CD0B43" w:rsidRPr="0010292F">
        <w:rPr>
          <w:sz w:val="24"/>
          <w:szCs w:val="24"/>
        </w:rPr>
        <w:t xml:space="preserve"> </w:t>
      </w:r>
      <w:r w:rsidR="004777D0">
        <w:rPr>
          <w:sz w:val="24"/>
          <w:szCs w:val="24"/>
        </w:rPr>
        <w:t>si svolgeranno nei seguenti martedì: 22 e 29 marzo e 5 aprile 2022</w:t>
      </w:r>
    </w:p>
    <w:p w:rsidR="001F4E45" w:rsidRDefault="001F4E45" w:rsidP="001F4E4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L’escursione di Tettonica e Geologia regionale si svolgerà nei giorni 2 e 3 maggio 2022</w:t>
      </w:r>
    </w:p>
    <w:p w:rsidR="00E70C5F" w:rsidRPr="0010292F" w:rsidRDefault="004777D0" w:rsidP="003C320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0292F" w:rsidRPr="0010292F">
        <w:rPr>
          <w:sz w:val="24"/>
          <w:szCs w:val="24"/>
        </w:rPr>
        <w:t>’es</w:t>
      </w:r>
      <w:r w:rsidR="00E70C5F" w:rsidRPr="0010292F">
        <w:rPr>
          <w:sz w:val="24"/>
          <w:szCs w:val="24"/>
        </w:rPr>
        <w:t>cursione a Costacciaro</w:t>
      </w:r>
      <w:r w:rsidR="0010292F">
        <w:rPr>
          <w:sz w:val="24"/>
          <w:szCs w:val="24"/>
        </w:rPr>
        <w:t xml:space="preserve"> </w:t>
      </w:r>
      <w:r>
        <w:rPr>
          <w:sz w:val="24"/>
          <w:szCs w:val="24"/>
        </w:rPr>
        <w:t>sarà dal 30 maggio al 5 giugno 2022</w:t>
      </w:r>
    </w:p>
    <w:p w:rsidR="00D04E84" w:rsidRDefault="00CD0B43" w:rsidP="00D04E8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70C5F" w:rsidRPr="00FB01D1">
        <w:rPr>
          <w:sz w:val="24"/>
          <w:szCs w:val="24"/>
        </w:rPr>
        <w:t>escursioni di Petrografia con laboratorio</w:t>
      </w:r>
      <w:r>
        <w:rPr>
          <w:sz w:val="24"/>
          <w:szCs w:val="24"/>
        </w:rPr>
        <w:t xml:space="preserve"> </w:t>
      </w:r>
      <w:r w:rsidR="004777D0">
        <w:rPr>
          <w:sz w:val="24"/>
          <w:szCs w:val="24"/>
        </w:rPr>
        <w:t>si svolgeranno il 16 e il 17 giugno 2022</w:t>
      </w:r>
    </w:p>
    <w:p w:rsidR="000217EB" w:rsidRDefault="000217EB" w:rsidP="00E70C5F">
      <w:pPr>
        <w:ind w:left="-426"/>
        <w:rPr>
          <w:color w:val="4F6228" w:themeColor="accent3" w:themeShade="80"/>
        </w:rPr>
      </w:pPr>
      <w:r w:rsidRPr="000217EB">
        <w:rPr>
          <w:color w:val="8DB3E2" w:themeColor="text2" w:themeTint="66"/>
        </w:rPr>
        <w:t>Aula Palazzina – Via Valperga Caluso 35</w:t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hyperlink r:id="rId7" w:history="1">
        <w:r w:rsidR="00E70C5F" w:rsidRPr="003C282C">
          <w:rPr>
            <w:rStyle w:val="Collegamentoipertestuale"/>
            <w:color w:val="339966"/>
          </w:rPr>
          <w:t>Aula B GALFER</w:t>
        </w:r>
      </w:hyperlink>
      <w:r w:rsidR="00E70C5F" w:rsidRPr="003C282C">
        <w:rPr>
          <w:color w:val="339966"/>
        </w:rPr>
        <w:t xml:space="preserve"> – C.so Massimo d’Azeglio 42</w:t>
      </w:r>
      <w:r w:rsidR="00E70C5F">
        <w:rPr>
          <w:color w:val="4F6228" w:themeColor="accent3" w:themeShade="80"/>
        </w:rPr>
        <w:tab/>
      </w:r>
      <w:r>
        <w:rPr>
          <w:color w:val="4F6228" w:themeColor="accent3" w:themeShade="80"/>
        </w:rPr>
        <w:tab/>
      </w:r>
      <w:r>
        <w:rPr>
          <w:color w:val="4F6228" w:themeColor="accent3" w:themeShade="80"/>
        </w:rPr>
        <w:tab/>
      </w:r>
    </w:p>
    <w:p w:rsidR="00E70C5F" w:rsidRDefault="001F4E45" w:rsidP="00E70C5F">
      <w:pPr>
        <w:ind w:left="-426"/>
      </w:pPr>
      <w:hyperlink r:id="rId8" w:history="1">
        <w:r w:rsidR="00E70C5F" w:rsidRPr="00FC512D">
          <w:rPr>
            <w:rStyle w:val="Collegamentoipertestuale"/>
            <w:color w:val="FFC000"/>
          </w:rPr>
          <w:t>Aula Ruffini</w:t>
        </w:r>
      </w:hyperlink>
      <w:r w:rsidR="00E70C5F" w:rsidRPr="00FC512D">
        <w:rPr>
          <w:color w:val="FFC000"/>
        </w:rPr>
        <w:t xml:space="preserve"> – Via Valperga Caluso 35 1° piano</w:t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bookmarkStart w:id="0" w:name="_GoBack"/>
      <w:bookmarkEnd w:id="0"/>
      <w:r w:rsidR="000217EB">
        <w:rPr>
          <w:color w:val="FFC000"/>
        </w:rPr>
        <w:tab/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hyperlink r:id="rId9" w:history="1">
        <w:r w:rsidR="00E70C5F" w:rsidRPr="003C282C">
          <w:rPr>
            <w:rStyle w:val="Collegamentoipertestuale"/>
            <w:color w:val="CC99FF"/>
          </w:rPr>
          <w:t xml:space="preserve">Aula </w:t>
        </w:r>
        <w:proofErr w:type="spellStart"/>
        <w:r w:rsidR="00E70C5F" w:rsidRPr="003C282C">
          <w:rPr>
            <w:rStyle w:val="Collegamentoipertestuale"/>
            <w:color w:val="CC99FF"/>
          </w:rPr>
          <w:t>Pognante</w:t>
        </w:r>
        <w:proofErr w:type="spellEnd"/>
      </w:hyperlink>
      <w:r w:rsidR="00E70C5F" w:rsidRPr="003C282C">
        <w:rPr>
          <w:color w:val="CC99FF"/>
        </w:rPr>
        <w:t xml:space="preserve"> – Via Valperga Caluso 35 piano terra</w:t>
      </w:r>
    </w:p>
    <w:sectPr w:rsidR="00E70C5F" w:rsidSect="00E70C5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B18"/>
    <w:multiLevelType w:val="hybridMultilevel"/>
    <w:tmpl w:val="B1D23898"/>
    <w:lvl w:ilvl="0" w:tplc="902C8826">
      <w:start w:val="17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8CC4F39"/>
    <w:multiLevelType w:val="hybridMultilevel"/>
    <w:tmpl w:val="2250D986"/>
    <w:lvl w:ilvl="0" w:tplc="53847370">
      <w:start w:val="6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B7A15F2"/>
    <w:multiLevelType w:val="hybridMultilevel"/>
    <w:tmpl w:val="1E54EFFC"/>
    <w:lvl w:ilvl="0" w:tplc="24E61112">
      <w:start w:val="17"/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F"/>
    <w:rsid w:val="000217EB"/>
    <w:rsid w:val="00062929"/>
    <w:rsid w:val="00066F5F"/>
    <w:rsid w:val="000C0069"/>
    <w:rsid w:val="000E55C9"/>
    <w:rsid w:val="000F6CFC"/>
    <w:rsid w:val="0010292F"/>
    <w:rsid w:val="001F4E45"/>
    <w:rsid w:val="003B5744"/>
    <w:rsid w:val="004777D0"/>
    <w:rsid w:val="004B36EB"/>
    <w:rsid w:val="00596BE8"/>
    <w:rsid w:val="00614E8F"/>
    <w:rsid w:val="008A576F"/>
    <w:rsid w:val="008C26CE"/>
    <w:rsid w:val="00AE23C4"/>
    <w:rsid w:val="00B47703"/>
    <w:rsid w:val="00BD4782"/>
    <w:rsid w:val="00CD0B43"/>
    <w:rsid w:val="00D04E84"/>
    <w:rsid w:val="00D43FDD"/>
    <w:rsid w:val="00DB7022"/>
    <w:rsid w:val="00E24F34"/>
    <w:rsid w:val="00E46D72"/>
    <w:rsid w:val="00E47291"/>
    <w:rsid w:val="00E47669"/>
    <w:rsid w:val="00E70C5F"/>
    <w:rsid w:val="00FA0E44"/>
    <w:rsid w:val="00FB01D1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247E"/>
  <w15:docId w15:val="{132BCEB0-0CDE-49D7-A097-8996A8C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0C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ia.campusnet.unito.it/do/aule.pl/Show?_id=0fdc;sort=DEFAULT;search=;hits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logia.campusnet.unito.it/do/aule.pl/Show?_id=d491;sort=DEFAULT;search=;hits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ia.campusnet.unito.it/do/corsi.pl/Show?_id=7b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ologia.campusnet.unito.it/do/corsi.pl/Show?_id=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logia.campusnet.unito.it/do/aule.pl/Show?_id=5751;sort=DEFAULT;search=;hits=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4</cp:revision>
  <cp:lastPrinted>2020-01-31T07:41:00Z</cp:lastPrinted>
  <dcterms:created xsi:type="dcterms:W3CDTF">2022-02-11T08:55:00Z</dcterms:created>
  <dcterms:modified xsi:type="dcterms:W3CDTF">2022-02-11T10:03:00Z</dcterms:modified>
</cp:coreProperties>
</file>